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2" w:rsidRPr="003D79D2" w:rsidRDefault="003D79D2" w:rsidP="003D79D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bookmarkEnd w:id="0"/>
      <w:r w:rsidRPr="003D79D2">
        <w:rPr>
          <w:rFonts w:ascii="Arial" w:eastAsia="Times New Roman" w:hAnsi="Arial" w:cs="Arial"/>
          <w:b/>
          <w:bCs/>
          <w:sz w:val="36"/>
          <w:szCs w:val="36"/>
        </w:rPr>
        <w:t>John Henry</w:t>
      </w:r>
    </w:p>
    <w:p w:rsidR="002B79FB" w:rsidRDefault="003D79D2" w:rsidP="002B79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3D79D2">
        <w:rPr>
          <w:rFonts w:ascii="Arial" w:eastAsia="Times New Roman" w:hAnsi="Arial" w:cs="Arial"/>
          <w:sz w:val="24"/>
          <w:szCs w:val="24"/>
        </w:rPr>
        <w:t>Zora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Neale Hurston [</w:t>
      </w:r>
      <w:hyperlink r:id="rId5" w:anchor="edn1" w:history="1">
        <w:r w:rsidRPr="002B79F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1</w:t>
        </w:r>
      </w:hyperlink>
      <w:r w:rsidRPr="003D79D2">
        <w:rPr>
          <w:rFonts w:ascii="Arial" w:eastAsia="Times New Roman" w:hAnsi="Arial" w:cs="Arial"/>
          <w:sz w:val="24"/>
          <w:szCs w:val="24"/>
        </w:rPr>
        <w:t>]</w:t>
      </w:r>
      <w:r w:rsidR="002B79FB" w:rsidRPr="002B79F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79D2" w:rsidRPr="002B79FB" w:rsidRDefault="002B79FB" w:rsidP="002B79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B79F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B79FB">
        <w:rPr>
          <w:rFonts w:ascii="Arial" w:eastAsia="Times New Roman" w:hAnsi="Arial" w:cs="Arial"/>
          <w:sz w:val="24"/>
          <w:szCs w:val="24"/>
        </w:rPr>
        <w:t>mark</w:t>
      </w:r>
      <w:proofErr w:type="gramEnd"/>
      <w:r w:rsidRPr="002B79FB">
        <w:rPr>
          <w:rFonts w:ascii="Arial" w:eastAsia="Times New Roman" w:hAnsi="Arial" w:cs="Arial"/>
          <w:sz w:val="24"/>
          <w:szCs w:val="24"/>
        </w:rPr>
        <w:t xml:space="preserve"> for </w:t>
      </w:r>
      <w:r w:rsidRPr="002B79FB">
        <w:rPr>
          <w:rFonts w:ascii="Arial" w:hAnsi="Arial" w:cs="Arial"/>
          <w:sz w:val="24"/>
          <w:szCs w:val="24"/>
        </w:rPr>
        <w:t>figurative language, rhythm, meter,</w:t>
      </w:r>
      <w:r>
        <w:rPr>
          <w:rFonts w:ascii="Arial" w:hAnsi="Arial" w:cs="Arial"/>
          <w:sz w:val="24"/>
          <w:szCs w:val="24"/>
        </w:rPr>
        <w:t xml:space="preserve"> </w:t>
      </w:r>
      <w:r w:rsidRPr="002B79FB">
        <w:rPr>
          <w:rFonts w:ascii="Arial" w:hAnsi="Arial" w:cs="Arial"/>
          <w:sz w:val="24"/>
          <w:szCs w:val="24"/>
        </w:rPr>
        <w:t>rhyme scheme</w:t>
      </w:r>
      <w:r>
        <w:rPr>
          <w:rFonts w:ascii="Arial" w:hAnsi="Arial" w:cs="Arial"/>
          <w:sz w:val="24"/>
          <w:szCs w:val="24"/>
        </w:rPr>
        <w:t>, and archetypal patterning</w:t>
      </w:r>
    </w:p>
    <w:p w:rsidR="003D79D2" w:rsidRPr="003D79D2" w:rsidRDefault="003D79D2" w:rsidP="003D79D2">
      <w:pPr>
        <w:spacing w:after="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br/>
        <w:t>John Henry driving on the right hand side</w:t>
      </w:r>
      <w:r w:rsidRPr="003D79D2">
        <w:rPr>
          <w:rFonts w:ascii="Arial" w:eastAsia="Times New Roman" w:hAnsi="Arial" w:cs="Arial"/>
          <w:sz w:val="24"/>
          <w:szCs w:val="24"/>
        </w:rPr>
        <w:br/>
        <w:t>Steam drill driving on the left</w:t>
      </w:r>
      <w:r w:rsidRPr="003D79D2">
        <w:rPr>
          <w:rFonts w:ascii="Arial" w:eastAsia="Times New Roman" w:hAnsi="Arial" w:cs="Arial"/>
          <w:sz w:val="24"/>
          <w:szCs w:val="24"/>
        </w:rPr>
        <w:br/>
        <w:t xml:space="preserve">Says ‘fore I’ll let your </w:t>
      </w:r>
      <w:proofErr w:type="spellStart"/>
      <w:r w:rsidRPr="003D79D2">
        <w:rPr>
          <w:rFonts w:ascii="Arial" w:eastAsia="Times New Roman" w:hAnsi="Arial" w:cs="Arial"/>
          <w:sz w:val="24"/>
          <w:szCs w:val="24"/>
        </w:rPr>
        <w:t>steamdrill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beat me down</w:t>
      </w:r>
      <w:r w:rsidRPr="003D79D2">
        <w:rPr>
          <w:rFonts w:ascii="Arial" w:eastAsia="Times New Roman" w:hAnsi="Arial" w:cs="Arial"/>
          <w:sz w:val="24"/>
          <w:szCs w:val="24"/>
        </w:rPr>
        <w:br/>
        <w:t>I’ll hammer my fool self to death, Lord!</w:t>
      </w:r>
      <w:r w:rsidRPr="003D79D2">
        <w:rPr>
          <w:rFonts w:ascii="Arial" w:eastAsia="Times New Roman" w:hAnsi="Arial" w:cs="Arial"/>
          <w:sz w:val="24"/>
          <w:szCs w:val="24"/>
        </w:rPr>
        <w:br/>
        <w:t>I’ll hammer my fool self to death.</w:t>
      </w:r>
    </w:p>
    <w:p w:rsidR="003D79D2" w:rsidRPr="003D79D2" w:rsidRDefault="003D79D2" w:rsidP="003D79D2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t>John Henry told his captain</w:t>
      </w:r>
      <w:r w:rsidRPr="003D79D2">
        <w:rPr>
          <w:rFonts w:ascii="Arial" w:eastAsia="Times New Roman" w:hAnsi="Arial" w:cs="Arial"/>
          <w:sz w:val="24"/>
          <w:szCs w:val="24"/>
        </w:rPr>
        <w:br/>
        <w:t>When you go to town</w:t>
      </w:r>
      <w:r w:rsidRPr="003D79D2">
        <w:rPr>
          <w:rFonts w:ascii="Arial" w:eastAsia="Times New Roman" w:hAnsi="Arial" w:cs="Arial"/>
          <w:sz w:val="24"/>
          <w:szCs w:val="24"/>
        </w:rPr>
        <w:br/>
        <w:t>Please bring me back a nine-pound hammer</w:t>
      </w:r>
      <w:r w:rsidRPr="003D79D2">
        <w:rPr>
          <w:rFonts w:ascii="Arial" w:eastAsia="Times New Roman" w:hAnsi="Arial" w:cs="Arial"/>
          <w:sz w:val="24"/>
          <w:szCs w:val="24"/>
        </w:rPr>
        <w:br/>
        <w:t>And I’ll drive your steel on down, Lord!</w:t>
      </w:r>
      <w:r w:rsidRPr="003D79D2">
        <w:rPr>
          <w:rFonts w:ascii="Arial" w:eastAsia="Times New Roman" w:hAnsi="Arial" w:cs="Arial"/>
          <w:sz w:val="24"/>
          <w:szCs w:val="24"/>
        </w:rPr>
        <w:br/>
        <w:t>I’ll drive your steel on down.</w:t>
      </w:r>
    </w:p>
    <w:p w:rsidR="003D79D2" w:rsidRPr="003D79D2" w:rsidRDefault="003D79D2" w:rsidP="003D79D2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t>John Henry had a little woman</w:t>
      </w:r>
      <w:r w:rsidRPr="003D79D2">
        <w:rPr>
          <w:rFonts w:ascii="Arial" w:eastAsia="Times New Roman" w:hAnsi="Arial" w:cs="Arial"/>
          <w:sz w:val="24"/>
          <w:szCs w:val="24"/>
        </w:rPr>
        <w:br/>
        <w:t>The dress she wore was red</w:t>
      </w:r>
      <w:r w:rsidRPr="003D79D2">
        <w:rPr>
          <w:rFonts w:ascii="Arial" w:eastAsia="Times New Roman" w:hAnsi="Arial" w:cs="Arial"/>
          <w:sz w:val="24"/>
          <w:szCs w:val="24"/>
        </w:rPr>
        <w:br/>
        <w:t>Says I’m going down the track, and she never looked back</w:t>
      </w:r>
      <w:proofErr w:type="gramStart"/>
      <w:r w:rsidRPr="003D79D2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3D79D2">
        <w:rPr>
          <w:rFonts w:ascii="Arial" w:eastAsia="Times New Roman" w:hAnsi="Arial" w:cs="Arial"/>
          <w:sz w:val="24"/>
          <w:szCs w:val="24"/>
        </w:rPr>
        <w:br/>
        <w:t>Says I’m going down the track, and she never looked back,</w:t>
      </w:r>
      <w:r w:rsidRPr="003D79D2">
        <w:rPr>
          <w:rFonts w:ascii="Arial" w:eastAsia="Times New Roman" w:hAnsi="Arial" w:cs="Arial"/>
          <w:sz w:val="24"/>
          <w:szCs w:val="24"/>
        </w:rPr>
        <w:br/>
        <w:t>I’m going where John Henry fell dead, Lord!</w:t>
      </w:r>
      <w:r w:rsidRPr="003D79D2">
        <w:rPr>
          <w:rFonts w:ascii="Arial" w:eastAsia="Times New Roman" w:hAnsi="Arial" w:cs="Arial"/>
          <w:sz w:val="24"/>
          <w:szCs w:val="24"/>
        </w:rPr>
        <w:br/>
        <w:t>I’m going where John Henry fell dead.</w:t>
      </w:r>
    </w:p>
    <w:p w:rsidR="003D79D2" w:rsidRPr="003D79D2" w:rsidRDefault="003D79D2" w:rsidP="003D79D2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t>The captain asked John Henry</w:t>
      </w:r>
      <w:r w:rsidRPr="003D79D2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3D79D2">
        <w:rPr>
          <w:rFonts w:ascii="Arial" w:eastAsia="Times New Roman" w:hAnsi="Arial" w:cs="Arial"/>
          <w:sz w:val="24"/>
          <w:szCs w:val="24"/>
        </w:rPr>
        <w:t>What</w:t>
      </w:r>
      <w:proofErr w:type="gramEnd"/>
      <w:r w:rsidRPr="003D79D2">
        <w:rPr>
          <w:rFonts w:ascii="Arial" w:eastAsia="Times New Roman" w:hAnsi="Arial" w:cs="Arial"/>
          <w:sz w:val="24"/>
          <w:szCs w:val="24"/>
        </w:rPr>
        <w:t xml:space="preserve"> is that storm I hear?</w:t>
      </w:r>
      <w:r w:rsidRPr="003D79D2">
        <w:rPr>
          <w:rFonts w:ascii="Arial" w:eastAsia="Times New Roman" w:hAnsi="Arial" w:cs="Arial"/>
          <w:sz w:val="24"/>
          <w:szCs w:val="24"/>
        </w:rPr>
        <w:br/>
        <w:t xml:space="preserve">He says captain that </w:t>
      </w:r>
      <w:proofErr w:type="spellStart"/>
      <w:r w:rsidRPr="003D79D2">
        <w:rPr>
          <w:rFonts w:ascii="Arial" w:eastAsia="Times New Roman" w:hAnsi="Arial" w:cs="Arial"/>
          <w:sz w:val="24"/>
          <w:szCs w:val="24"/>
        </w:rPr>
        <w:t>ain’t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no storm</w:t>
      </w:r>
      <w:r w:rsidRPr="003D79D2">
        <w:rPr>
          <w:rFonts w:ascii="Arial" w:eastAsia="Times New Roman" w:hAnsi="Arial" w:cs="Arial"/>
          <w:sz w:val="24"/>
          <w:szCs w:val="24"/>
        </w:rPr>
        <w:br/>
        <w:t>‘</w:t>
      </w:r>
      <w:proofErr w:type="spellStart"/>
      <w:r w:rsidRPr="003D79D2">
        <w:rPr>
          <w:rFonts w:ascii="Arial" w:eastAsia="Times New Roman" w:hAnsi="Arial" w:cs="Arial"/>
          <w:sz w:val="24"/>
          <w:szCs w:val="24"/>
        </w:rPr>
        <w:t>Tain’t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nothing but my hammer in the air, Lord!</w:t>
      </w:r>
      <w:r w:rsidRPr="003D79D2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3D79D2">
        <w:rPr>
          <w:rFonts w:ascii="Arial" w:eastAsia="Times New Roman" w:hAnsi="Arial" w:cs="Arial"/>
          <w:sz w:val="24"/>
          <w:szCs w:val="24"/>
        </w:rPr>
        <w:t>Nothing but my hammer in the air.</w:t>
      </w:r>
      <w:proofErr w:type="gramEnd"/>
    </w:p>
    <w:p w:rsidR="003D79D2" w:rsidRPr="003D79D2" w:rsidRDefault="003D79D2" w:rsidP="003D79D2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t xml:space="preserve">Who’s going to shoe your pretty </w:t>
      </w:r>
      <w:proofErr w:type="spellStart"/>
      <w:r w:rsidRPr="003D79D2">
        <w:rPr>
          <w:rFonts w:ascii="Arial" w:eastAsia="Times New Roman" w:hAnsi="Arial" w:cs="Arial"/>
          <w:sz w:val="24"/>
          <w:szCs w:val="24"/>
        </w:rPr>
        <w:t>lil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feet?</w:t>
      </w:r>
      <w:r w:rsidRPr="003D79D2">
        <w:rPr>
          <w:rFonts w:ascii="Arial" w:eastAsia="Times New Roman" w:hAnsi="Arial" w:cs="Arial"/>
          <w:sz w:val="24"/>
          <w:szCs w:val="24"/>
        </w:rPr>
        <w:br/>
        <w:t>And who’s going to glove your hand?</w:t>
      </w:r>
      <w:r w:rsidRPr="003D79D2">
        <w:rPr>
          <w:rFonts w:ascii="Arial" w:eastAsia="Times New Roman" w:hAnsi="Arial" w:cs="Arial"/>
          <w:sz w:val="24"/>
          <w:szCs w:val="24"/>
        </w:rPr>
        <w:br/>
        <w:t>Tell me who’s going to kiss your dimpled cheek</w:t>
      </w:r>
      <w:r w:rsidRPr="003D79D2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3D79D2">
        <w:rPr>
          <w:rFonts w:ascii="Arial" w:eastAsia="Times New Roman" w:hAnsi="Arial" w:cs="Arial"/>
          <w:sz w:val="24"/>
          <w:szCs w:val="24"/>
        </w:rPr>
        <w:t>And</w:t>
      </w:r>
      <w:proofErr w:type="gramEnd"/>
      <w:r w:rsidRPr="003D79D2">
        <w:rPr>
          <w:rFonts w:ascii="Arial" w:eastAsia="Times New Roman" w:hAnsi="Arial" w:cs="Arial"/>
          <w:sz w:val="24"/>
          <w:szCs w:val="24"/>
        </w:rPr>
        <w:t xml:space="preserve"> who’s going to be your man? Lord!</w:t>
      </w:r>
      <w:r w:rsidRPr="003D79D2">
        <w:rPr>
          <w:rFonts w:ascii="Arial" w:eastAsia="Times New Roman" w:hAnsi="Arial" w:cs="Arial"/>
          <w:sz w:val="24"/>
          <w:szCs w:val="24"/>
        </w:rPr>
        <w:br/>
        <w:t>Who’s going to be your man?</w:t>
      </w:r>
    </w:p>
    <w:p w:rsidR="003D79D2" w:rsidRPr="003D79D2" w:rsidRDefault="003D79D2" w:rsidP="003D79D2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t xml:space="preserve">My father’s going to shoe my pretty </w:t>
      </w:r>
      <w:proofErr w:type="spellStart"/>
      <w:r w:rsidRPr="003D79D2">
        <w:rPr>
          <w:rFonts w:ascii="Arial" w:eastAsia="Times New Roman" w:hAnsi="Arial" w:cs="Arial"/>
          <w:sz w:val="24"/>
          <w:szCs w:val="24"/>
        </w:rPr>
        <w:t>lil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feet</w:t>
      </w:r>
      <w:r w:rsidRPr="003D79D2">
        <w:rPr>
          <w:rFonts w:ascii="Arial" w:eastAsia="Times New Roman" w:hAnsi="Arial" w:cs="Arial"/>
          <w:sz w:val="24"/>
          <w:szCs w:val="24"/>
        </w:rPr>
        <w:br/>
        <w:t>My brother’s going to glove my hand</w:t>
      </w:r>
      <w:r w:rsidRPr="003D79D2">
        <w:rPr>
          <w:rFonts w:ascii="Arial" w:eastAsia="Times New Roman" w:hAnsi="Arial" w:cs="Arial"/>
          <w:sz w:val="24"/>
          <w:szCs w:val="24"/>
        </w:rPr>
        <w:br/>
        <w:t>My sister’s going to kiss my dimpled cheek</w:t>
      </w:r>
      <w:r w:rsidRPr="003D79D2">
        <w:rPr>
          <w:rFonts w:ascii="Arial" w:eastAsia="Times New Roman" w:hAnsi="Arial" w:cs="Arial"/>
          <w:sz w:val="24"/>
          <w:szCs w:val="24"/>
        </w:rPr>
        <w:br/>
        <w:t>John Henry’s going to be my man, Lord!</w:t>
      </w:r>
      <w:r w:rsidRPr="003D79D2">
        <w:rPr>
          <w:rFonts w:ascii="Arial" w:eastAsia="Times New Roman" w:hAnsi="Arial" w:cs="Arial"/>
          <w:sz w:val="24"/>
          <w:szCs w:val="24"/>
        </w:rPr>
        <w:br/>
        <w:t>John Henry’s going to be my man!</w:t>
      </w:r>
    </w:p>
    <w:p w:rsidR="003D79D2" w:rsidRPr="003D79D2" w:rsidRDefault="003D79D2" w:rsidP="003D79D2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24"/>
          <w:szCs w:val="24"/>
        </w:rPr>
      </w:pPr>
      <w:r w:rsidRPr="003D79D2">
        <w:rPr>
          <w:rFonts w:ascii="Arial" w:eastAsia="Times New Roman" w:hAnsi="Arial" w:cs="Arial"/>
          <w:sz w:val="24"/>
          <w:szCs w:val="24"/>
        </w:rPr>
        <w:t xml:space="preserve">Where did you get your pretty </w:t>
      </w:r>
      <w:proofErr w:type="spellStart"/>
      <w:r w:rsidRPr="003D79D2">
        <w:rPr>
          <w:rFonts w:ascii="Arial" w:eastAsia="Times New Roman" w:hAnsi="Arial" w:cs="Arial"/>
          <w:sz w:val="24"/>
          <w:szCs w:val="24"/>
        </w:rPr>
        <w:t>lil</w:t>
      </w:r>
      <w:proofErr w:type="spellEnd"/>
      <w:r w:rsidRPr="003D79D2">
        <w:rPr>
          <w:rFonts w:ascii="Arial" w:eastAsia="Times New Roman" w:hAnsi="Arial" w:cs="Arial"/>
          <w:sz w:val="24"/>
          <w:szCs w:val="24"/>
        </w:rPr>
        <w:t xml:space="preserve"> dress?</w:t>
      </w:r>
      <w:r w:rsidRPr="003D79D2">
        <w:rPr>
          <w:rFonts w:ascii="Arial" w:eastAsia="Times New Roman" w:hAnsi="Arial" w:cs="Arial"/>
          <w:sz w:val="24"/>
          <w:szCs w:val="24"/>
        </w:rPr>
        <w:br/>
        <w:t>The shoes you wear so fine?</w:t>
      </w:r>
      <w:r w:rsidRPr="003D79D2">
        <w:rPr>
          <w:rFonts w:ascii="Arial" w:eastAsia="Times New Roman" w:hAnsi="Arial" w:cs="Arial"/>
          <w:sz w:val="24"/>
          <w:szCs w:val="24"/>
        </w:rPr>
        <w:br/>
        <w:t>Lord, I got my shoes from a railroad man</w:t>
      </w:r>
      <w:r w:rsidRPr="003D79D2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3D79D2">
        <w:rPr>
          <w:rFonts w:ascii="Arial" w:eastAsia="Times New Roman" w:hAnsi="Arial" w:cs="Arial"/>
          <w:sz w:val="24"/>
          <w:szCs w:val="24"/>
        </w:rPr>
        <w:t>My</w:t>
      </w:r>
      <w:proofErr w:type="gramEnd"/>
      <w:r w:rsidRPr="003D79D2">
        <w:rPr>
          <w:rFonts w:ascii="Arial" w:eastAsia="Times New Roman" w:hAnsi="Arial" w:cs="Arial"/>
          <w:sz w:val="24"/>
          <w:szCs w:val="24"/>
        </w:rPr>
        <w:t xml:space="preserve"> dress from a man in the mines, Lord!</w:t>
      </w:r>
      <w:r w:rsidRPr="003D79D2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3D79D2">
        <w:rPr>
          <w:rFonts w:ascii="Arial" w:eastAsia="Times New Roman" w:hAnsi="Arial" w:cs="Arial"/>
          <w:sz w:val="24"/>
          <w:szCs w:val="24"/>
        </w:rPr>
        <w:t>My dress from a man in the mines.</w:t>
      </w:r>
      <w:proofErr w:type="gramEnd"/>
    </w:p>
    <w:p w:rsidR="004C5FB6" w:rsidRPr="00AF75DC" w:rsidRDefault="003D79D2" w:rsidP="003D79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3D79D2">
        <w:rPr>
          <w:rFonts w:ascii="Arial" w:eastAsia="Times New Roman" w:hAnsi="Arial" w:cs="Arial"/>
          <w:sz w:val="20"/>
          <w:szCs w:val="20"/>
        </w:rPr>
        <w:t>Endnote</w:t>
      </w:r>
      <w:proofErr w:type="gramEnd"/>
      <w:r w:rsidRPr="003D79D2">
        <w:rPr>
          <w:rFonts w:ascii="Arial" w:eastAsia="Times New Roman" w:hAnsi="Arial" w:cs="Arial"/>
          <w:sz w:val="20"/>
          <w:szCs w:val="20"/>
        </w:rPr>
        <w:br/>
        <w:t>[</w:t>
      </w:r>
      <w:hyperlink r:id="rId6" w:anchor="ref1" w:history="1">
        <w:r w:rsidRPr="00AF75DC">
          <w:rPr>
            <w:rFonts w:ascii="Arial" w:eastAsia="Times New Roman" w:hAnsi="Arial" w:cs="Arial"/>
            <w:color w:val="0000FF"/>
            <w:sz w:val="20"/>
            <w:u w:val="single"/>
          </w:rPr>
          <w:t>1</w:t>
        </w:r>
      </w:hyperlink>
      <w:r w:rsidRPr="003D79D2">
        <w:rPr>
          <w:rFonts w:ascii="Arial" w:eastAsia="Times New Roman" w:hAnsi="Arial" w:cs="Arial"/>
          <w:sz w:val="20"/>
          <w:szCs w:val="20"/>
        </w:rPr>
        <w:t xml:space="preserve">] </w:t>
      </w:r>
      <w:proofErr w:type="spellStart"/>
      <w:r w:rsidRPr="003D79D2">
        <w:rPr>
          <w:rFonts w:ascii="Arial" w:eastAsia="Times New Roman" w:hAnsi="Arial" w:cs="Arial"/>
          <w:sz w:val="20"/>
          <w:szCs w:val="20"/>
        </w:rPr>
        <w:t>Zora</w:t>
      </w:r>
      <w:proofErr w:type="spellEnd"/>
      <w:r w:rsidRPr="003D79D2">
        <w:rPr>
          <w:rFonts w:ascii="Arial" w:eastAsia="Times New Roman" w:hAnsi="Arial" w:cs="Arial"/>
          <w:sz w:val="20"/>
          <w:szCs w:val="20"/>
        </w:rPr>
        <w:t xml:space="preserve"> Neale Hurston and Dorothy </w:t>
      </w:r>
      <w:proofErr w:type="spellStart"/>
      <w:r w:rsidRPr="003D79D2">
        <w:rPr>
          <w:rFonts w:ascii="Arial" w:eastAsia="Times New Roman" w:hAnsi="Arial" w:cs="Arial"/>
          <w:sz w:val="20"/>
          <w:szCs w:val="20"/>
        </w:rPr>
        <w:t>Waring</w:t>
      </w:r>
      <w:proofErr w:type="spellEnd"/>
      <w:r w:rsidRPr="003D79D2">
        <w:rPr>
          <w:rFonts w:ascii="Arial" w:eastAsia="Times New Roman" w:hAnsi="Arial" w:cs="Arial"/>
          <w:sz w:val="20"/>
          <w:szCs w:val="20"/>
        </w:rPr>
        <w:t xml:space="preserve">, Polk County: A Comedy of Negro Life on a Sawmill Camp with Authentic Negro Music in Three Acts, </w:t>
      </w:r>
      <w:proofErr w:type="spellStart"/>
      <w:r w:rsidRPr="003D79D2">
        <w:rPr>
          <w:rFonts w:ascii="Arial" w:eastAsia="Times New Roman" w:hAnsi="Arial" w:cs="Arial"/>
          <w:sz w:val="20"/>
          <w:szCs w:val="20"/>
        </w:rPr>
        <w:t>Zora</w:t>
      </w:r>
      <w:proofErr w:type="spellEnd"/>
      <w:r w:rsidRPr="003D79D2">
        <w:rPr>
          <w:rFonts w:ascii="Arial" w:eastAsia="Times New Roman" w:hAnsi="Arial" w:cs="Arial"/>
          <w:sz w:val="20"/>
          <w:szCs w:val="20"/>
        </w:rPr>
        <w:t xml:space="preserve"> Neale Hurston: Collected Plays, eds. Jean Lee Cole and Charles Mitchell (New Brunswick, NJ: Rutgers UP, 2008) 309-310.</w:t>
      </w:r>
    </w:p>
    <w:p w:rsidR="00AF75DC" w:rsidRPr="00AF75DC" w:rsidRDefault="00AF75DC" w:rsidP="00AF75D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75DC">
        <w:rPr>
          <w:rFonts w:ascii="Arial" w:hAnsi="Arial" w:cs="Arial"/>
          <w:b/>
          <w:sz w:val="24"/>
          <w:szCs w:val="24"/>
        </w:rPr>
        <w:lastRenderedPageBreak/>
        <w:t>“Where the Girl Rescued Her Brother”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734"/>
        <w:gridCol w:w="4734"/>
      </w:tblGrid>
      <w:tr w:rsidR="00AF75DC" w:rsidRPr="00AF75DC" w:rsidTr="005A37B8">
        <w:tc>
          <w:tcPr>
            <w:tcW w:w="1548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i/>
                <w:sz w:val="24"/>
                <w:szCs w:val="24"/>
              </w:rPr>
              <w:t>Method</w:t>
            </w:r>
          </w:p>
        </w:tc>
        <w:tc>
          <w:tcPr>
            <w:tcW w:w="4734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i/>
                <w:sz w:val="24"/>
                <w:szCs w:val="24"/>
              </w:rPr>
              <w:t>Example</w:t>
            </w:r>
          </w:p>
        </w:tc>
        <w:tc>
          <w:tcPr>
            <w:tcW w:w="4734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i/>
                <w:sz w:val="24"/>
                <w:szCs w:val="24"/>
              </w:rPr>
              <w:t>Meaning</w:t>
            </w:r>
          </w:p>
        </w:tc>
      </w:tr>
      <w:tr w:rsidR="00AF75DC" w:rsidRPr="00AF75DC" w:rsidTr="005A37B8">
        <w:trPr>
          <w:trHeight w:val="2089"/>
        </w:trPr>
        <w:tc>
          <w:tcPr>
            <w:tcW w:w="1548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sz w:val="24"/>
                <w:szCs w:val="24"/>
              </w:rPr>
              <w:t>figurative language</w:t>
            </w: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DC" w:rsidRPr="00AF75DC" w:rsidTr="005A37B8">
        <w:trPr>
          <w:trHeight w:val="2089"/>
        </w:trPr>
        <w:tc>
          <w:tcPr>
            <w:tcW w:w="1548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sz w:val="24"/>
                <w:szCs w:val="24"/>
              </w:rPr>
              <w:t>rhythm</w:t>
            </w: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DC" w:rsidRPr="00AF75DC" w:rsidTr="005A37B8">
        <w:trPr>
          <w:trHeight w:val="2089"/>
        </w:trPr>
        <w:tc>
          <w:tcPr>
            <w:tcW w:w="1548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sz w:val="24"/>
                <w:szCs w:val="24"/>
              </w:rPr>
              <w:t>meter</w:t>
            </w: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DC" w:rsidRPr="00AF75DC" w:rsidTr="005A37B8">
        <w:trPr>
          <w:trHeight w:val="2089"/>
        </w:trPr>
        <w:tc>
          <w:tcPr>
            <w:tcW w:w="1548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sz w:val="24"/>
                <w:szCs w:val="24"/>
              </w:rPr>
              <w:t>archetypal pattern</w:t>
            </w: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5DC" w:rsidRPr="00AF75DC" w:rsidTr="005A37B8">
        <w:trPr>
          <w:trHeight w:val="2089"/>
        </w:trPr>
        <w:tc>
          <w:tcPr>
            <w:tcW w:w="1548" w:type="dxa"/>
            <w:vAlign w:val="center"/>
          </w:tcPr>
          <w:p w:rsidR="00AF75DC" w:rsidRPr="005A37B8" w:rsidRDefault="00AF75DC" w:rsidP="005A37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37B8">
              <w:rPr>
                <w:rFonts w:ascii="Arial" w:hAnsi="Arial" w:cs="Arial"/>
                <w:b/>
                <w:sz w:val="24"/>
                <w:szCs w:val="24"/>
              </w:rPr>
              <w:t>symbolism</w:t>
            </w: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4" w:type="dxa"/>
          </w:tcPr>
          <w:p w:rsidR="00AF75DC" w:rsidRPr="00AF75DC" w:rsidRDefault="00AF75DC" w:rsidP="003D79D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75DC" w:rsidRPr="00AF75DC" w:rsidRDefault="00AF75DC" w:rsidP="00AF75DC">
      <w:pPr>
        <w:tabs>
          <w:tab w:val="left" w:pos="9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75DC">
        <w:rPr>
          <w:rFonts w:ascii="Arial" w:hAnsi="Arial" w:cs="Arial"/>
          <w:sz w:val="24"/>
          <w:szCs w:val="24"/>
        </w:rPr>
        <w:t xml:space="preserve">What character archetype do both texts share?  </w:t>
      </w:r>
    </w:p>
    <w:p w:rsidR="00AF75DC" w:rsidRPr="00AF75DC" w:rsidRDefault="00AF75DC" w:rsidP="00AF75DC">
      <w:pPr>
        <w:tabs>
          <w:tab w:val="left" w:pos="9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F75DC" w:rsidRPr="00AF75DC" w:rsidRDefault="00AF75DC" w:rsidP="00AF75DC">
      <w:pPr>
        <w:tabs>
          <w:tab w:val="left" w:pos="9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F75DC">
        <w:rPr>
          <w:rFonts w:ascii="Arial" w:hAnsi="Arial" w:cs="Arial"/>
          <w:sz w:val="24"/>
          <w:szCs w:val="24"/>
        </w:rPr>
        <w:t xml:space="preserve">How do Buffalo Calf Road Woman’s horse and John Henry’s hammer function as archetypes? </w:t>
      </w:r>
    </w:p>
    <w:p w:rsidR="00AF75DC" w:rsidRPr="00AF75DC" w:rsidRDefault="00AF75DC" w:rsidP="00AF75DC">
      <w:pPr>
        <w:tabs>
          <w:tab w:val="left" w:pos="9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F75DC" w:rsidRPr="00AF75DC" w:rsidRDefault="00AF75DC" w:rsidP="00AF75D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F75DC">
        <w:rPr>
          <w:rFonts w:ascii="Arial" w:hAnsi="Arial" w:cs="Arial"/>
          <w:sz w:val="24"/>
          <w:szCs w:val="24"/>
        </w:rPr>
        <w:t>How might you describe the theme and/or plot pattern archetype in the two selections.</w:t>
      </w:r>
    </w:p>
    <w:sectPr w:rsidR="00AF75DC" w:rsidRPr="00AF75DC" w:rsidSect="003D7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2"/>
    <w:rsid w:val="00094573"/>
    <w:rsid w:val="002B79FB"/>
    <w:rsid w:val="003D79D2"/>
    <w:rsid w:val="004B28AF"/>
    <w:rsid w:val="004C5FB6"/>
    <w:rsid w:val="00553230"/>
    <w:rsid w:val="005A37B8"/>
    <w:rsid w:val="008805CE"/>
    <w:rsid w:val="00A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9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9D2"/>
    <w:rPr>
      <w:color w:val="0000FF"/>
      <w:u w:val="single"/>
    </w:rPr>
  </w:style>
  <w:style w:type="table" w:styleId="TableGrid">
    <w:name w:val="Table Grid"/>
    <w:basedOn w:val="TableNormal"/>
    <w:uiPriority w:val="59"/>
    <w:rsid w:val="00AF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7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79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79D2"/>
    <w:rPr>
      <w:color w:val="0000FF"/>
      <w:u w:val="single"/>
    </w:rPr>
  </w:style>
  <w:style w:type="table" w:styleId="TableGrid">
    <w:name w:val="Table Grid"/>
    <w:basedOn w:val="TableNormal"/>
    <w:uiPriority w:val="59"/>
    <w:rsid w:val="00AF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p.stockton.edu/finnb/where-song-and-dance-fit-in/song-lyrics-from-polk-county/john-henry/" TargetMode="External"/><Relationship Id="rId5" Type="http://schemas.openxmlformats.org/officeDocument/2006/relationships/hyperlink" Target="http://wp.stockton.edu/finnb/where-song-and-dance-fit-in/song-lyrics-from-polk-county/john-hen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AISD Employee</cp:lastModifiedBy>
  <cp:revision>2</cp:revision>
  <dcterms:created xsi:type="dcterms:W3CDTF">2013-05-22T01:31:00Z</dcterms:created>
  <dcterms:modified xsi:type="dcterms:W3CDTF">2013-05-22T01:31:00Z</dcterms:modified>
</cp:coreProperties>
</file>